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CE8" w:rsidRDefault="00DD5CE8" w:rsidP="00DD5CE8">
      <w:pPr>
        <w:jc w:val="center"/>
        <w:rPr>
          <w:rFonts w:ascii="Times New Roman" w:hAnsi="Times New Roman" w:cs="Times New Roman"/>
          <w:b/>
          <w:color w:val="1B1B1B"/>
          <w:sz w:val="24"/>
          <w:szCs w:val="24"/>
          <w:shd w:val="clear" w:color="auto" w:fill="FFFFFF"/>
        </w:rPr>
      </w:pPr>
    </w:p>
    <w:p w:rsidR="00DD5CE8" w:rsidRDefault="00DD5CE8" w:rsidP="00DD5CE8">
      <w:pPr>
        <w:jc w:val="center"/>
        <w:rPr>
          <w:rFonts w:ascii="Times New Roman" w:hAnsi="Times New Roman" w:cs="Times New Roman"/>
          <w:b/>
          <w:color w:val="1B1B1B"/>
          <w:sz w:val="24"/>
          <w:szCs w:val="24"/>
          <w:shd w:val="clear" w:color="auto" w:fill="FFFFFF"/>
        </w:rPr>
      </w:pPr>
    </w:p>
    <w:p w:rsidR="00DD5CE8" w:rsidRDefault="00DD5CE8" w:rsidP="00DD5CE8">
      <w:pPr>
        <w:jc w:val="center"/>
        <w:rPr>
          <w:rFonts w:ascii="Times New Roman" w:hAnsi="Times New Roman" w:cs="Times New Roman"/>
          <w:b/>
          <w:color w:val="1B1B1B"/>
          <w:sz w:val="24"/>
          <w:szCs w:val="24"/>
          <w:shd w:val="clear" w:color="auto" w:fill="FFFFFF"/>
        </w:rPr>
      </w:pPr>
    </w:p>
    <w:p w:rsidR="00DD5CE8" w:rsidRDefault="00DD5CE8" w:rsidP="00DD5CE8">
      <w:pPr>
        <w:jc w:val="center"/>
        <w:rPr>
          <w:rFonts w:ascii="Times New Roman" w:hAnsi="Times New Roman" w:cs="Times New Roman"/>
          <w:b/>
          <w:color w:val="1B1B1B"/>
          <w:sz w:val="24"/>
          <w:szCs w:val="24"/>
          <w:shd w:val="clear" w:color="auto" w:fill="FFFFFF"/>
        </w:rPr>
      </w:pPr>
    </w:p>
    <w:p w:rsidR="00DD5CE8" w:rsidRDefault="00E10080" w:rsidP="00DD5CE8">
      <w:pPr>
        <w:jc w:val="center"/>
        <w:rPr>
          <w:rFonts w:ascii="Times New Roman" w:hAnsi="Times New Roman" w:cs="Times New Roman"/>
          <w:b/>
          <w:color w:val="1B1B1B"/>
          <w:sz w:val="24"/>
          <w:szCs w:val="24"/>
          <w:shd w:val="clear" w:color="auto" w:fill="FFFFFF"/>
        </w:rPr>
      </w:pPr>
      <w:r w:rsidRPr="00DD5CE8">
        <w:rPr>
          <w:rFonts w:ascii="Times New Roman" w:hAnsi="Times New Roman" w:cs="Times New Roman"/>
          <w:b/>
          <w:color w:val="1B1B1B"/>
          <w:sz w:val="24"/>
          <w:szCs w:val="24"/>
          <w:shd w:val="clear" w:color="auto" w:fill="FFFFFF"/>
        </w:rPr>
        <w:t>Community-Based Corrections</w:t>
      </w:r>
    </w:p>
    <w:p w:rsidR="00DD5CE8" w:rsidRDefault="00DD5CE8" w:rsidP="00DD5CE8">
      <w:pPr>
        <w:jc w:val="center"/>
        <w:rPr>
          <w:rFonts w:ascii="Times New Roman" w:hAnsi="Times New Roman" w:cs="Times New Roman"/>
          <w:b/>
          <w:color w:val="1B1B1B"/>
          <w:sz w:val="24"/>
          <w:szCs w:val="24"/>
          <w:shd w:val="clear" w:color="auto" w:fill="FFFFFF"/>
        </w:rPr>
      </w:pPr>
    </w:p>
    <w:p w:rsidR="00DD5CE8" w:rsidRDefault="00DD5CE8">
      <w:pPr>
        <w:rPr>
          <w:rFonts w:ascii="Times New Roman" w:hAnsi="Times New Roman" w:cs="Times New Roman"/>
          <w:b/>
          <w:color w:val="1B1B1B"/>
          <w:sz w:val="24"/>
          <w:szCs w:val="24"/>
          <w:shd w:val="clear" w:color="auto" w:fill="FFFFFF"/>
        </w:rPr>
      </w:pPr>
    </w:p>
    <w:p w:rsidR="00DD5CE8" w:rsidRPr="00F3042C" w:rsidRDefault="00E10080" w:rsidP="00DD5CE8">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Name</w:t>
      </w:r>
    </w:p>
    <w:p w:rsidR="00DD5CE8" w:rsidRPr="00F3042C" w:rsidRDefault="00E10080" w:rsidP="00DD5CE8">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Institution</w:t>
      </w:r>
    </w:p>
    <w:p w:rsidR="00DD5CE8" w:rsidRPr="00F3042C" w:rsidRDefault="00E10080" w:rsidP="00DD5CE8">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Course</w:t>
      </w:r>
    </w:p>
    <w:p w:rsidR="00DD5CE8" w:rsidRPr="00F3042C" w:rsidRDefault="00E10080" w:rsidP="00DD5CE8">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Instructor</w:t>
      </w:r>
    </w:p>
    <w:p w:rsidR="00DD5CE8" w:rsidRPr="00F3042C" w:rsidRDefault="00E10080" w:rsidP="00DD5CE8">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Date</w:t>
      </w:r>
    </w:p>
    <w:p w:rsidR="00DD5CE8" w:rsidRPr="00F3042C" w:rsidRDefault="00DD5CE8" w:rsidP="00DD5CE8">
      <w:pPr>
        <w:spacing w:line="480" w:lineRule="auto"/>
        <w:rPr>
          <w:rFonts w:ascii="Times New Roman" w:hAnsi="Times New Roman" w:cs="Times New Roman"/>
          <w:sz w:val="24"/>
          <w:szCs w:val="24"/>
        </w:rPr>
      </w:pPr>
    </w:p>
    <w:p w:rsidR="00DD5CE8" w:rsidRDefault="00E10080">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DD5CE8" w:rsidRPr="00DD5CE8" w:rsidRDefault="00E10080" w:rsidP="00DD5CE8">
      <w:pPr>
        <w:spacing w:line="480" w:lineRule="auto"/>
        <w:jc w:val="center"/>
        <w:rPr>
          <w:rFonts w:ascii="Times New Roman" w:hAnsi="Times New Roman" w:cs="Times New Roman"/>
          <w:b/>
          <w:color w:val="1B1B1B"/>
          <w:sz w:val="24"/>
          <w:szCs w:val="24"/>
          <w:shd w:val="clear" w:color="auto" w:fill="FFFFFF"/>
        </w:rPr>
      </w:pPr>
      <w:r w:rsidRPr="00DD5CE8">
        <w:rPr>
          <w:rFonts w:ascii="Times New Roman" w:hAnsi="Times New Roman" w:cs="Times New Roman"/>
          <w:b/>
          <w:color w:val="1B1B1B"/>
          <w:sz w:val="24"/>
          <w:szCs w:val="24"/>
          <w:shd w:val="clear" w:color="auto" w:fill="FFFFFF"/>
        </w:rPr>
        <w:lastRenderedPageBreak/>
        <w:t>Community-Based Corrections</w:t>
      </w:r>
    </w:p>
    <w:p w:rsidR="007A1CCC" w:rsidRPr="00DD5CE8" w:rsidRDefault="00E10080" w:rsidP="00DE03EC">
      <w:pPr>
        <w:spacing w:line="480" w:lineRule="auto"/>
        <w:rPr>
          <w:rFonts w:ascii="Times New Roman" w:hAnsi="Times New Roman" w:cs="Times New Roman"/>
          <w:sz w:val="24"/>
          <w:szCs w:val="24"/>
        </w:rPr>
      </w:pPr>
      <w:r w:rsidRPr="00DD5CE8">
        <w:rPr>
          <w:rFonts w:ascii="Times New Roman" w:hAnsi="Times New Roman" w:cs="Times New Roman"/>
          <w:sz w:val="24"/>
          <w:szCs w:val="24"/>
        </w:rPr>
        <w:tab/>
      </w:r>
      <w:r w:rsidR="006F0909" w:rsidRPr="00DD5CE8">
        <w:rPr>
          <w:rFonts w:ascii="Times New Roman" w:hAnsi="Times New Roman" w:cs="Times New Roman"/>
          <w:sz w:val="24"/>
          <w:szCs w:val="24"/>
        </w:rPr>
        <w:t xml:space="preserve">Community corrections bring different thoughts to an individual mind when it comes to developments that </w:t>
      </w:r>
      <w:r w:rsidRPr="00DD5CE8">
        <w:rPr>
          <w:rFonts w:ascii="Times New Roman" w:hAnsi="Times New Roman" w:cs="Times New Roman"/>
          <w:sz w:val="24"/>
          <w:szCs w:val="24"/>
        </w:rPr>
        <w:t>took</w:t>
      </w:r>
      <w:r w:rsidR="006F0909" w:rsidRPr="00DD5CE8">
        <w:rPr>
          <w:rFonts w:ascii="Times New Roman" w:hAnsi="Times New Roman" w:cs="Times New Roman"/>
          <w:sz w:val="24"/>
          <w:szCs w:val="24"/>
        </w:rPr>
        <w:t xml:space="preserve"> place in this field </w:t>
      </w:r>
      <w:r w:rsidR="006F4584" w:rsidRPr="00DD5CE8">
        <w:rPr>
          <w:rFonts w:ascii="Times New Roman" w:hAnsi="Times New Roman" w:cs="Times New Roman"/>
          <w:sz w:val="24"/>
          <w:szCs w:val="24"/>
        </w:rPr>
        <w:t>after</w:t>
      </w:r>
      <w:r w:rsidR="006F0909" w:rsidRPr="00DD5CE8">
        <w:rPr>
          <w:rFonts w:ascii="Times New Roman" w:hAnsi="Times New Roman" w:cs="Times New Roman"/>
          <w:sz w:val="24"/>
          <w:szCs w:val="24"/>
        </w:rPr>
        <w:t xml:space="preserve"> the 1960s. </w:t>
      </w:r>
      <w:r w:rsidR="00CC0A10" w:rsidRPr="00DD5CE8">
        <w:rPr>
          <w:rFonts w:ascii="Times New Roman" w:hAnsi="Times New Roman" w:cs="Times New Roman"/>
          <w:sz w:val="24"/>
          <w:szCs w:val="24"/>
        </w:rPr>
        <w:t xml:space="preserve">However, this does not mean that before the 1960s era no developments were being made as far as community correction is concerned. </w:t>
      </w:r>
      <w:r w:rsidR="00AF3CE5" w:rsidRPr="00DD5CE8">
        <w:rPr>
          <w:rFonts w:ascii="Times New Roman" w:hAnsi="Times New Roman" w:cs="Times New Roman"/>
          <w:sz w:val="24"/>
          <w:szCs w:val="24"/>
        </w:rPr>
        <w:t>One</w:t>
      </w:r>
      <w:r w:rsidR="006F0909" w:rsidRPr="00DD5CE8">
        <w:rPr>
          <w:rFonts w:ascii="Times New Roman" w:hAnsi="Times New Roman" w:cs="Times New Roman"/>
          <w:sz w:val="24"/>
          <w:szCs w:val="24"/>
        </w:rPr>
        <w:t xml:space="preserve"> of the developments in community corrections during this period that I believe was important </w:t>
      </w:r>
      <w:r w:rsidR="006F4584" w:rsidRPr="00DD5CE8">
        <w:rPr>
          <w:rFonts w:ascii="Times New Roman" w:hAnsi="Times New Roman" w:cs="Times New Roman"/>
          <w:sz w:val="24"/>
          <w:szCs w:val="24"/>
        </w:rPr>
        <w:t>was the introdu</w:t>
      </w:r>
      <w:bookmarkStart w:id="0" w:name="_GoBack"/>
      <w:bookmarkEnd w:id="0"/>
      <w:r w:rsidR="006F4584" w:rsidRPr="00DD5CE8">
        <w:rPr>
          <w:rFonts w:ascii="Times New Roman" w:hAnsi="Times New Roman" w:cs="Times New Roman"/>
          <w:sz w:val="24"/>
          <w:szCs w:val="24"/>
        </w:rPr>
        <w:t>ction of the crime control model that led to the abolishment of community rehabilitation</w:t>
      </w:r>
      <w:r w:rsidRPr="00DD5CE8">
        <w:rPr>
          <w:rFonts w:ascii="Times New Roman" w:hAnsi="Times New Roman" w:cs="Times New Roman"/>
          <w:sz w:val="24"/>
          <w:szCs w:val="24"/>
        </w:rPr>
        <w:t xml:space="preserve"> (</w:t>
      </w:r>
      <w:r w:rsidRPr="00DD5CE8">
        <w:rPr>
          <w:rFonts w:ascii="Times New Roman" w:hAnsi="Times New Roman" w:cs="Times New Roman"/>
          <w:color w:val="222222"/>
          <w:sz w:val="24"/>
          <w:szCs w:val="24"/>
          <w:shd w:val="clear" w:color="auto" w:fill="FFFFFF"/>
        </w:rPr>
        <w:t>Hanser, 2013)</w:t>
      </w:r>
      <w:r w:rsidR="006F4584" w:rsidRPr="00DD5CE8">
        <w:rPr>
          <w:rFonts w:ascii="Times New Roman" w:hAnsi="Times New Roman" w:cs="Times New Roman"/>
          <w:sz w:val="24"/>
          <w:szCs w:val="24"/>
        </w:rPr>
        <w:t xml:space="preserve">. This was mainly propagated by the fact that community rehabilitation resulted in a low recidivism rate and hence viewed as less effective. Notably, after the 1960s there was an increase in crime and thus the Supreme Court saw no need for use of community rehabilitation anymore. </w:t>
      </w:r>
    </w:p>
    <w:p w:rsidR="006F4584" w:rsidRPr="00DD5CE8" w:rsidRDefault="00E10080" w:rsidP="00DE03EC">
      <w:pPr>
        <w:spacing w:line="480" w:lineRule="auto"/>
        <w:rPr>
          <w:rFonts w:ascii="Times New Roman" w:hAnsi="Times New Roman" w:cs="Times New Roman"/>
          <w:sz w:val="24"/>
          <w:szCs w:val="24"/>
        </w:rPr>
      </w:pPr>
      <w:r w:rsidRPr="00DD5CE8">
        <w:rPr>
          <w:rFonts w:ascii="Times New Roman" w:hAnsi="Times New Roman" w:cs="Times New Roman"/>
          <w:sz w:val="24"/>
          <w:szCs w:val="24"/>
        </w:rPr>
        <w:tab/>
        <w:t>Secondly, there was the elimination of parole in states</w:t>
      </w:r>
      <w:r w:rsidR="007A1CCC" w:rsidRPr="00DD5CE8">
        <w:rPr>
          <w:rFonts w:ascii="Times New Roman" w:hAnsi="Times New Roman" w:cs="Times New Roman"/>
          <w:sz w:val="24"/>
          <w:szCs w:val="24"/>
        </w:rPr>
        <w:t xml:space="preserve"> such as N</w:t>
      </w:r>
      <w:r w:rsidRPr="00DD5CE8">
        <w:rPr>
          <w:rFonts w:ascii="Times New Roman" w:hAnsi="Times New Roman" w:cs="Times New Roman"/>
          <w:sz w:val="24"/>
          <w:szCs w:val="24"/>
        </w:rPr>
        <w:t xml:space="preserve">ew </w:t>
      </w:r>
      <w:r w:rsidR="007A1CCC" w:rsidRPr="00DD5CE8">
        <w:rPr>
          <w:rFonts w:ascii="Times New Roman" w:hAnsi="Times New Roman" w:cs="Times New Roman"/>
          <w:sz w:val="24"/>
          <w:szCs w:val="24"/>
        </w:rPr>
        <w:t>Mexico, Delaware, N</w:t>
      </w:r>
      <w:r w:rsidRPr="00DD5CE8">
        <w:rPr>
          <w:rFonts w:ascii="Times New Roman" w:hAnsi="Times New Roman" w:cs="Times New Roman"/>
          <w:sz w:val="24"/>
          <w:szCs w:val="24"/>
        </w:rPr>
        <w:t xml:space="preserve">orth Carolina and Kansas among others. In line with </w:t>
      </w:r>
      <w:r w:rsidRPr="00DD5CE8">
        <w:rPr>
          <w:rFonts w:ascii="Times New Roman" w:hAnsi="Times New Roman" w:cs="Times New Roman"/>
          <w:sz w:val="24"/>
          <w:szCs w:val="24"/>
        </w:rPr>
        <w:t>this, the introduction of determinate sentencing laws helped to keep offenders behind bars for a considerable period. According to the US Parole Commission, the recidivism rate in the above-aforementioned states reduced hence indicating that the strategy w</w:t>
      </w:r>
      <w:r w:rsidRPr="00DD5CE8">
        <w:rPr>
          <w:rFonts w:ascii="Times New Roman" w:hAnsi="Times New Roman" w:cs="Times New Roman"/>
          <w:sz w:val="24"/>
          <w:szCs w:val="24"/>
        </w:rPr>
        <w:t>as effective (</w:t>
      </w:r>
      <w:r w:rsidRPr="00DD5CE8">
        <w:rPr>
          <w:rFonts w:ascii="Times New Roman" w:hAnsi="Times New Roman" w:cs="Times New Roman"/>
          <w:color w:val="222222"/>
          <w:sz w:val="24"/>
          <w:szCs w:val="24"/>
          <w:shd w:val="clear" w:color="auto" w:fill="FFFFFF"/>
        </w:rPr>
        <w:t>Hanser, 2013)</w:t>
      </w:r>
      <w:r w:rsidRPr="00DD5CE8">
        <w:rPr>
          <w:rFonts w:ascii="Times New Roman" w:hAnsi="Times New Roman" w:cs="Times New Roman"/>
          <w:sz w:val="24"/>
          <w:szCs w:val="24"/>
        </w:rPr>
        <w:t>. Last but not least, containment and incarceration is another crucial improvement towards community correction. Since then few changes have been made</w:t>
      </w:r>
      <w:r w:rsidR="007A1CCC" w:rsidRPr="00DD5CE8">
        <w:rPr>
          <w:rFonts w:ascii="Times New Roman" w:hAnsi="Times New Roman" w:cs="Times New Roman"/>
          <w:sz w:val="24"/>
          <w:szCs w:val="24"/>
        </w:rPr>
        <w:t xml:space="preserve"> to make the improvements stronger towards combating crime. The main focus has not only been in few US states but also in the entire country thanks to initiators of the developments.</w:t>
      </w:r>
      <w:r w:rsidR="00B02237">
        <w:rPr>
          <w:rFonts w:ascii="Times New Roman" w:hAnsi="Times New Roman" w:cs="Times New Roman"/>
          <w:sz w:val="24"/>
          <w:szCs w:val="24"/>
        </w:rPr>
        <w:t xml:space="preserve"> Summing up the improvements are recommendable although a lot still needs to be done to combat crime to the lowest level as possible.</w:t>
      </w:r>
    </w:p>
    <w:p w:rsidR="00DD5CE8" w:rsidRDefault="00E10080">
      <w:pPr>
        <w:rPr>
          <w:rFonts w:ascii="Times New Roman" w:hAnsi="Times New Roman" w:cs="Times New Roman"/>
          <w:b/>
          <w:sz w:val="24"/>
          <w:szCs w:val="24"/>
        </w:rPr>
      </w:pPr>
      <w:r>
        <w:rPr>
          <w:rFonts w:ascii="Times New Roman" w:hAnsi="Times New Roman" w:cs="Times New Roman"/>
          <w:b/>
          <w:sz w:val="24"/>
          <w:szCs w:val="24"/>
        </w:rPr>
        <w:br w:type="page"/>
      </w:r>
    </w:p>
    <w:p w:rsidR="00DE03EC" w:rsidRPr="00DD5CE8" w:rsidRDefault="00E10080" w:rsidP="00DD5CE8">
      <w:pPr>
        <w:spacing w:line="480" w:lineRule="auto"/>
        <w:jc w:val="center"/>
        <w:rPr>
          <w:rFonts w:ascii="Times New Roman" w:hAnsi="Times New Roman" w:cs="Times New Roman"/>
          <w:b/>
          <w:sz w:val="24"/>
          <w:szCs w:val="24"/>
        </w:rPr>
      </w:pPr>
      <w:r w:rsidRPr="00DD5CE8">
        <w:rPr>
          <w:rFonts w:ascii="Times New Roman" w:hAnsi="Times New Roman" w:cs="Times New Roman"/>
          <w:b/>
          <w:sz w:val="24"/>
          <w:szCs w:val="24"/>
        </w:rPr>
        <w:lastRenderedPageBreak/>
        <w:t>Reference</w:t>
      </w:r>
    </w:p>
    <w:p w:rsidR="00DE03EC" w:rsidRPr="00DD5CE8" w:rsidRDefault="00E10080" w:rsidP="00DE03EC">
      <w:pPr>
        <w:spacing w:line="480" w:lineRule="auto"/>
        <w:rPr>
          <w:rFonts w:ascii="Times New Roman" w:hAnsi="Times New Roman" w:cs="Times New Roman"/>
          <w:sz w:val="24"/>
          <w:szCs w:val="24"/>
        </w:rPr>
      </w:pPr>
      <w:r w:rsidRPr="00DD5CE8">
        <w:rPr>
          <w:rFonts w:ascii="Times New Roman" w:hAnsi="Times New Roman" w:cs="Times New Roman"/>
          <w:color w:val="222222"/>
          <w:sz w:val="24"/>
          <w:szCs w:val="24"/>
          <w:shd w:val="clear" w:color="auto" w:fill="FFFFFF"/>
        </w:rPr>
        <w:t>Hanser, R. D. (2013). </w:t>
      </w:r>
      <w:r w:rsidRPr="00DD5CE8">
        <w:rPr>
          <w:rFonts w:ascii="Times New Roman" w:hAnsi="Times New Roman" w:cs="Times New Roman"/>
          <w:i/>
          <w:iCs/>
          <w:color w:val="222222"/>
          <w:sz w:val="24"/>
          <w:szCs w:val="24"/>
          <w:shd w:val="clear" w:color="auto" w:fill="FFFFFF"/>
        </w:rPr>
        <w:t>Community corrections</w:t>
      </w:r>
      <w:r w:rsidRPr="00DD5CE8">
        <w:rPr>
          <w:rFonts w:ascii="Times New Roman" w:hAnsi="Times New Roman" w:cs="Times New Roman"/>
          <w:color w:val="222222"/>
          <w:sz w:val="24"/>
          <w:szCs w:val="24"/>
          <w:shd w:val="clear" w:color="auto" w:fill="FFFFFF"/>
        </w:rPr>
        <w:t>. Sage Publications.</w:t>
      </w:r>
    </w:p>
    <w:p w:rsidR="008E2F5A" w:rsidRPr="00DD5CE8" w:rsidRDefault="008E2F5A" w:rsidP="00DE03EC">
      <w:pPr>
        <w:spacing w:line="480" w:lineRule="auto"/>
        <w:rPr>
          <w:rFonts w:ascii="Times New Roman" w:hAnsi="Times New Roman" w:cs="Times New Roman"/>
          <w:sz w:val="24"/>
          <w:szCs w:val="24"/>
        </w:rPr>
      </w:pPr>
    </w:p>
    <w:sectPr w:rsidR="008E2F5A" w:rsidRPr="00DD5C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080" w:rsidRDefault="00E10080">
      <w:pPr>
        <w:spacing w:after="0" w:line="240" w:lineRule="auto"/>
      </w:pPr>
      <w:r>
        <w:separator/>
      </w:r>
    </w:p>
  </w:endnote>
  <w:endnote w:type="continuationSeparator" w:id="0">
    <w:p w:rsidR="00E10080" w:rsidRDefault="00E10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080" w:rsidRDefault="00E10080">
      <w:pPr>
        <w:spacing w:after="0" w:line="240" w:lineRule="auto"/>
      </w:pPr>
      <w:r>
        <w:separator/>
      </w:r>
    </w:p>
  </w:footnote>
  <w:footnote w:type="continuationSeparator" w:id="0">
    <w:p w:rsidR="00E10080" w:rsidRDefault="00E10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3964299"/>
      <w:docPartObj>
        <w:docPartGallery w:val="Page Numbers (Top of Page)"/>
        <w:docPartUnique/>
      </w:docPartObj>
    </w:sdtPr>
    <w:sdtEndPr>
      <w:rPr>
        <w:noProof/>
      </w:rPr>
    </w:sdtEndPr>
    <w:sdtContent>
      <w:p w:rsidR="00DD5CE8" w:rsidRPr="00DD5CE8" w:rsidRDefault="00E10080">
        <w:pPr>
          <w:pStyle w:val="Header"/>
          <w:jc w:val="right"/>
          <w:rPr>
            <w:rFonts w:ascii="Times New Roman" w:hAnsi="Times New Roman" w:cs="Times New Roman"/>
            <w:sz w:val="24"/>
            <w:szCs w:val="24"/>
          </w:rPr>
        </w:pPr>
        <w:r w:rsidRPr="00DD5CE8">
          <w:rPr>
            <w:rFonts w:ascii="Times New Roman" w:hAnsi="Times New Roman" w:cs="Times New Roman"/>
            <w:sz w:val="24"/>
            <w:szCs w:val="24"/>
          </w:rPr>
          <w:fldChar w:fldCharType="begin"/>
        </w:r>
        <w:r w:rsidRPr="00DD5CE8">
          <w:rPr>
            <w:rFonts w:ascii="Times New Roman" w:hAnsi="Times New Roman" w:cs="Times New Roman"/>
            <w:sz w:val="24"/>
            <w:szCs w:val="24"/>
          </w:rPr>
          <w:instrText xml:space="preserve"> PAGE   \* MERGEFORMAT </w:instrText>
        </w:r>
        <w:r w:rsidRPr="00DD5CE8">
          <w:rPr>
            <w:rFonts w:ascii="Times New Roman" w:hAnsi="Times New Roman" w:cs="Times New Roman"/>
            <w:sz w:val="24"/>
            <w:szCs w:val="24"/>
          </w:rPr>
          <w:fldChar w:fldCharType="separate"/>
        </w:r>
        <w:r w:rsidR="00B02237">
          <w:rPr>
            <w:rFonts w:ascii="Times New Roman" w:hAnsi="Times New Roman" w:cs="Times New Roman"/>
            <w:noProof/>
            <w:sz w:val="24"/>
            <w:szCs w:val="24"/>
          </w:rPr>
          <w:t>1</w:t>
        </w:r>
        <w:r w:rsidRPr="00DD5CE8">
          <w:rPr>
            <w:rFonts w:ascii="Times New Roman" w:hAnsi="Times New Roman" w:cs="Times New Roman"/>
            <w:noProof/>
            <w:sz w:val="24"/>
            <w:szCs w:val="24"/>
          </w:rPr>
          <w:fldChar w:fldCharType="end"/>
        </w:r>
      </w:p>
    </w:sdtContent>
  </w:sdt>
  <w:p w:rsidR="00DD5CE8" w:rsidRPr="00DD5CE8" w:rsidRDefault="00DD5C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909"/>
    <w:rsid w:val="00625CA6"/>
    <w:rsid w:val="006F0909"/>
    <w:rsid w:val="006F4584"/>
    <w:rsid w:val="007A1CCC"/>
    <w:rsid w:val="008E2F5A"/>
    <w:rsid w:val="00AF3CE5"/>
    <w:rsid w:val="00B02237"/>
    <w:rsid w:val="00CC0A10"/>
    <w:rsid w:val="00DD5CE8"/>
    <w:rsid w:val="00DE03EC"/>
    <w:rsid w:val="00E10080"/>
    <w:rsid w:val="00F30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CEB32-E0AC-42DC-AA71-23951B0F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CE8"/>
  </w:style>
  <w:style w:type="paragraph" w:styleId="Footer">
    <w:name w:val="footer"/>
    <w:basedOn w:val="Normal"/>
    <w:link w:val="FooterChar"/>
    <w:uiPriority w:val="99"/>
    <w:unhideWhenUsed/>
    <w:rsid w:val="00DD5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4</cp:revision>
  <dcterms:created xsi:type="dcterms:W3CDTF">2021-01-16T03:02:00Z</dcterms:created>
  <dcterms:modified xsi:type="dcterms:W3CDTF">2021-01-16T04:10:00Z</dcterms:modified>
</cp:coreProperties>
</file>